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2022年1月惠州开放大学毕业信息采集</w:t>
      </w:r>
      <w:r>
        <w:rPr>
          <w:rFonts w:hint="eastAsia" w:ascii="微软雅黑" w:hAnsi="微软雅黑" w:eastAsia="微软雅黑" w:cs="微软雅黑"/>
          <w:sz w:val="32"/>
          <w:szCs w:val="32"/>
        </w:rPr>
        <w:t>健康信息承诺书</w:t>
      </w:r>
    </w:p>
    <w:p>
      <w:pPr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姓名: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身份证号: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学号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234"/>
        <w:gridCol w:w="2246"/>
        <w:gridCol w:w="1789"/>
        <w:gridCol w:w="145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600" w:firstLineChars="250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160" w:firstLine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本人签字（手签）:                     手机：</w:t>
      </w:r>
    </w:p>
    <w:p>
      <w:pPr>
        <w:ind w:firstLine="160" w:firstLine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A9"/>
    <w:rsid w:val="0029356D"/>
    <w:rsid w:val="003F2711"/>
    <w:rsid w:val="007A705C"/>
    <w:rsid w:val="009104A9"/>
    <w:rsid w:val="00F3711D"/>
    <w:rsid w:val="06267B17"/>
    <w:rsid w:val="13186D06"/>
    <w:rsid w:val="3F461A5A"/>
    <w:rsid w:val="44D41FDE"/>
    <w:rsid w:val="77A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11</TotalTime>
  <ScaleCrop>false</ScaleCrop>
  <LinksUpToDate>false</LinksUpToDate>
  <CharactersWithSpaces>693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2021-11-11T02:24:00Z</dcterms:created>
  <dc:creator>HP</dc:creator>
  <cp:lastModifiedBy>HCQDD</cp:lastModifiedBy>
  <dcterms:modified xsi:type="dcterms:W3CDTF">2022-01-13T08:58:28Z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1DA51F06971B4F929CED1D15E3C92C37</vt:lpwstr>
  </property>
</Properties>
</file>